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252e5cb08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LIKVIDITAS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2a595173b17248ef"/>
      <w:footerReference xmlns:r="http://schemas.openxmlformats.org/officeDocument/2006/relationships" w:type="default" r:id="Rcceea2c418b7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95173b17248ef" /><Relationship Type="http://schemas.openxmlformats.org/officeDocument/2006/relationships/footer" Target="/word/footer1.xml" Id="Rcceea2c418b74429" /></Relationships>
</file>