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338e9968f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a93750b17f403d"/>
      <w:footerReference xmlns:r="http://schemas.openxmlformats.org/officeDocument/2006/relationships" w:type="default" r:id="R38a06232fa0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93750b17f403d" /><Relationship Type="http://schemas.openxmlformats.org/officeDocument/2006/relationships/footer" Target="/word/footer1.xml" Id="R38a06232fa04434f" /></Relationships>
</file>