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bee7a0795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KJESAN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KJESAN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4db27a5514d69"/>
      <w:footerReference xmlns:r="http://schemas.openxmlformats.org/officeDocument/2006/relationships" w:type="default" r:id="Rdc34f4e90c4248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4db27a5514d69" /><Relationship Type="http://schemas.openxmlformats.org/officeDocument/2006/relationships/footer" Target="/word/footer1.xml" Id="Rdc34f4e90c4248a6" /></Relationships>
</file>