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b840c5290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884be43ab463d"/>
      <w:footerReference xmlns:r="http://schemas.openxmlformats.org/officeDocument/2006/relationships" w:type="default" r:id="R4fbc21175cdd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884be43ab463d" /><Relationship Type="http://schemas.openxmlformats.org/officeDocument/2006/relationships/footer" Target="/word/footer1.xml" Id="R4fbc21175cdd45ad" /></Relationships>
</file>