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9de918f224a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SANDØY HANDELSLAG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SANDØY HANDELSLAG AS</w:t>
      </w:r>
    </w:p>
    <w:sectPr>
      <w:headerReference xmlns:r="http://schemas.openxmlformats.org/officeDocument/2006/relationships" w:type="default" r:id="R19562d9b1c124d0a"/>
      <w:footerReference xmlns:r="http://schemas.openxmlformats.org/officeDocument/2006/relationships" w:type="default" r:id="Rc197fafd4e33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SANDØY HANDELSLAG AS   ·   Org.nr 815 711 432   ·   Hamnevågen 41   ·   6297 SANDØY   ·   sandoy.hlag@outlook.com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SANDØY HANDELSLAG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62d9b1c124d0a" /><Relationship Type="http://schemas.openxmlformats.org/officeDocument/2006/relationships/footer" Target="/word/footer1.xml" Id="Rc197fafd4e33444e" /></Relationships>
</file>