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e0d95571e4a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FLAATNES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FLAATNES AS</w:t>
      </w:r>
    </w:p>
    <w:sectPr>
      <w:headerReference xmlns:r="http://schemas.openxmlformats.org/officeDocument/2006/relationships" w:type="default" r:id="Rc6e0f96fdcdb477e"/>
      <w:footerReference xmlns:r="http://schemas.openxmlformats.org/officeDocument/2006/relationships" w:type="default" r:id="R91d815471fb6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FLAATNES AS   ·   Org.nr 817 402 992   ·   Anholtveien 94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0f96fdcdb477e" /><Relationship Type="http://schemas.openxmlformats.org/officeDocument/2006/relationships/footer" Target="/word/footer1.xml" Id="R91d815471fb64924" /></Relationships>
</file>