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2e0dbc701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ad344703b4082"/>
      <w:footerReference xmlns:r="http://schemas.openxmlformats.org/officeDocument/2006/relationships" w:type="default" r:id="R08c6a77b89ad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JØRST HOLDING AS   ·   Org.nr 818 083 742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ad344703b4082" /><Relationship Type="http://schemas.openxmlformats.org/officeDocument/2006/relationships/footer" Target="/word/footer1.xml" Id="R08c6a77b89ad4659" /></Relationships>
</file>