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87880460c3a4c0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MELESIO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MELESIO HOLDING AS</w:t>
      </w:r>
    </w:p>
    <w:sectPr>
      <w:headerReference xmlns:r="http://schemas.openxmlformats.org/officeDocument/2006/relationships" w:type="default" r:id="R5cbbdc581f80498d"/>
      <w:footerReference xmlns:r="http://schemas.openxmlformats.org/officeDocument/2006/relationships" w:type="default" r:id="Rd78ebee1cbd1474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MELESIO HOLDING AS   ·   Org.nr 818 091 982   ·   Ruseløkkveien 36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MELESIO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bbdc581f80498d" /><Relationship Type="http://schemas.openxmlformats.org/officeDocument/2006/relationships/footer" Target="/word/footer1.xml" Id="Rd78ebee1cbd1474e" /></Relationships>
</file>