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4203a5da440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SOLE ACTIVE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e764b077bdb3445c"/>
      <w:footerReference xmlns:r="http://schemas.openxmlformats.org/officeDocument/2006/relationships" w:type="default" r:id="R39cb612592b3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4b077bdb3445c" /><Relationship Type="http://schemas.openxmlformats.org/officeDocument/2006/relationships/footer" Target="/word/footer1.xml" Id="R39cb612592b3428f" /></Relationships>
</file>