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8dd444dff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MØLLER MOBILITY GROUP 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MØLLER MOBILITY GROUP 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92957e1e6f4094"/>
      <w:footerReference xmlns:r="http://schemas.openxmlformats.org/officeDocument/2006/relationships" w:type="default" r:id="Rffca63e251a8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MI AS   ·   Org.nr 819 279 772   ·   Frysjaveien 31B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2957e1e6f4094" /><Relationship Type="http://schemas.openxmlformats.org/officeDocument/2006/relationships/footer" Target="/word/footer1.xml" Id="Rffca63e251a84df0" /></Relationships>
</file>