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2e5473673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ef0e754645c44b97"/>
      <w:footerReference xmlns:r="http://schemas.openxmlformats.org/officeDocument/2006/relationships" w:type="default" r:id="Rb461463c3b58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754645c44b97" /><Relationship Type="http://schemas.openxmlformats.org/officeDocument/2006/relationships/footer" Target="/word/footer1.xml" Id="Rb461463c3b584745" /></Relationships>
</file>