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2733b1c9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44b6b73acd4a45d0"/>
      <w:footerReference xmlns:r="http://schemas.openxmlformats.org/officeDocument/2006/relationships" w:type="default" r:id="Rb6b89f6b17a5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6b73acd4a45d0" /><Relationship Type="http://schemas.openxmlformats.org/officeDocument/2006/relationships/footer" Target="/word/footer1.xml" Id="Rb6b89f6b17a54924" /></Relationships>
</file>