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25fe8f937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67107f97bd064dbf"/>
      <w:footerReference xmlns:r="http://schemas.openxmlformats.org/officeDocument/2006/relationships" w:type="default" r:id="R17ffecd700a7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07f97bd064dbf" /><Relationship Type="http://schemas.openxmlformats.org/officeDocument/2006/relationships/footer" Target="/word/footer1.xml" Id="R17ffecd700a74ed7" /></Relationships>
</file>