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3fee5e54448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BAMBLE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BAMBLE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63c218db6c4afe"/>
      <w:footerReference xmlns:r="http://schemas.openxmlformats.org/officeDocument/2006/relationships" w:type="default" r:id="Rc318d12d44f5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3c218db6c4afe" /><Relationship Type="http://schemas.openxmlformats.org/officeDocument/2006/relationships/footer" Target="/word/footer1.xml" Id="Rc318d12d44f54233" /></Relationships>
</file>