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9cffe11b9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INVESTERING VIKSE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INVESTERING VIKSE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286a3efd4f4660"/>
      <w:footerReference xmlns:r="http://schemas.openxmlformats.org/officeDocument/2006/relationships" w:type="default" r:id="R6ff13ea5be5c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 VIKSE AS   ·   Org.nr 821 644 682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86a3efd4f4660" /><Relationship Type="http://schemas.openxmlformats.org/officeDocument/2006/relationships/footer" Target="/word/footer1.xml" Id="R6ff13ea5be5c453a" /></Relationships>
</file>