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f1ca12515f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UBATUBA AS</w:t>
      </w:r>
    </w:p>
    <w:sectPr>
      <w:headerReference xmlns:r="http://schemas.openxmlformats.org/officeDocument/2006/relationships" w:type="default" r:id="R41c9a9a7548e4911"/>
      <w:footerReference xmlns:r="http://schemas.openxmlformats.org/officeDocument/2006/relationships" w:type="default" r:id="Rbdf3d9a1cc264e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9a9a7548e4911" /><Relationship Type="http://schemas.openxmlformats.org/officeDocument/2006/relationships/footer" Target="/word/footer1.xml" Id="Rbdf3d9a1cc264e8d" /></Relationships>
</file>