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505d1d5fc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 TIP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 TIP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2caa6d38b4f4a"/>
      <w:footerReference xmlns:r="http://schemas.openxmlformats.org/officeDocument/2006/relationships" w:type="default" r:id="Ra6a54273ab00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2caa6d38b4f4a" /><Relationship Type="http://schemas.openxmlformats.org/officeDocument/2006/relationships/footer" Target="/word/footer1.xml" Id="Ra6a54273ab004d34" /></Relationships>
</file>