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387caca7f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 TIP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d0fa17c7d6444da8"/>
      <w:footerReference xmlns:r="http://schemas.openxmlformats.org/officeDocument/2006/relationships" w:type="default" r:id="R5a869f76abab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17c7d6444da8" /><Relationship Type="http://schemas.openxmlformats.org/officeDocument/2006/relationships/footer" Target="/word/footer1.xml" Id="R5a869f76abab4e66" /></Relationships>
</file>