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f3226e70644d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FLORENCE MM INTERESSENTER AS</w:t>
      </w:r>
    </w:p>
    <w:sectPr>
      <w:headerReference xmlns:r="http://schemas.openxmlformats.org/officeDocument/2006/relationships" w:type="default" r:id="R4be2bb9b631a4f21"/>
      <w:footerReference xmlns:r="http://schemas.openxmlformats.org/officeDocument/2006/relationships" w:type="default" r:id="R5b63c720655b47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FLORENCE MM INTERESSENTER AS   ·   Org.nr 826 591 412   ·   Henrik Ibsens gate 53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FLORENCE MM INTERESSENTER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e2bb9b631a4f21" /><Relationship Type="http://schemas.openxmlformats.org/officeDocument/2006/relationships/footer" Target="/word/footer1.xml" Id="R5b63c720655b47e7" /></Relationships>
</file>