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1fbe3a592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c0532749e4a47"/>
      <w:footerReference xmlns:r="http://schemas.openxmlformats.org/officeDocument/2006/relationships" w:type="default" r:id="Ra78b5367b7a3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c0532749e4a47" /><Relationship Type="http://schemas.openxmlformats.org/officeDocument/2006/relationships/footer" Target="/word/footer1.xml" Id="Ra78b5367b7a34edc" /></Relationships>
</file>