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68c54080234e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M&amp;V HOLDING AS.</w:t>
      </w:r>
    </w:p>
    <w:sectPr>
      <w:headerReference xmlns:r="http://schemas.openxmlformats.org/officeDocument/2006/relationships" w:type="default" r:id="R62c59d6ae9694f35"/>
      <w:footerReference xmlns:r="http://schemas.openxmlformats.org/officeDocument/2006/relationships" w:type="default" r:id="R32d189f2d47949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c59d6ae9694f35" /><Relationship Type="http://schemas.openxmlformats.org/officeDocument/2006/relationships/footer" Target="/word/footer1.xml" Id="R32d189f2d4794963" /></Relationships>
</file>