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340a3e8fd44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KAONI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b55abe76868a4e53"/>
      <w:footerReference xmlns:r="http://schemas.openxmlformats.org/officeDocument/2006/relationships" w:type="default" r:id="R441e5ff8bbfc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abe76868a4e53" /><Relationship Type="http://schemas.openxmlformats.org/officeDocument/2006/relationships/footer" Target="/word/footer1.xml" Id="R441e5ff8bbfc421f" /></Relationships>
</file>