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64ced805f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NIKI AS.</w:t>
      </w:r>
    </w:p>
    <w:sectPr>
      <w:headerReference xmlns:r="http://schemas.openxmlformats.org/officeDocument/2006/relationships" w:type="default" r:id="Rdb24c31da24840e9"/>
      <w:footerReference xmlns:r="http://schemas.openxmlformats.org/officeDocument/2006/relationships" w:type="default" r:id="Rda8784f181cc4a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NIKI AS   ·   Org.nr 831 758 562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24c31da24840e9" /><Relationship Type="http://schemas.openxmlformats.org/officeDocument/2006/relationships/footer" Target="/word/footer1.xml" Id="Rda8784f181cc4a8a" /></Relationships>
</file>