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19c6dd17443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RÅEL INVEST AS</w:t>
      </w:r>
    </w:p>
    <w:sectPr>
      <w:headerReference xmlns:r="http://schemas.openxmlformats.org/officeDocument/2006/relationships" w:type="default" r:id="R5b0c75ae248f42a0"/>
      <w:footerReference xmlns:r="http://schemas.openxmlformats.org/officeDocument/2006/relationships" w:type="default" r:id="Ra289934f24f4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RÅEL INVEST AS   ·   Org.nr 832 156 752   ·   Teigenveien 13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c75ae248f42a0" /><Relationship Type="http://schemas.openxmlformats.org/officeDocument/2006/relationships/footer" Target="/word/footer1.xml" Id="Ra289934f24f44265" /></Relationships>
</file>