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9e3d32da9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70b937bf843ab"/>
      <w:footerReference xmlns:r="http://schemas.openxmlformats.org/officeDocument/2006/relationships" w:type="default" r:id="R98f2e3570cc6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AS   ·   Org.nr 832 437 522   ·   Olav Vs gate 5   ·   0161 OSLO   ·   ol@pecunia.no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70b937bf843ab" /><Relationship Type="http://schemas.openxmlformats.org/officeDocument/2006/relationships/footer" Target="/word/footer1.xml" Id="R98f2e3570cc640b6" /></Relationships>
</file>