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3ea08cc7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GRÅLUMVEIEN 205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GRÅLUMVEIEN 205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6512fefe34abe"/>
      <w:footerReference xmlns:r="http://schemas.openxmlformats.org/officeDocument/2006/relationships" w:type="default" r:id="Rc614a0e3f51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GRÅLUMVEIEN 205 AS   ·   Org.nr 834 939 282   ·   Grålumveien 205   ·   1712 GRÅLUM   ·   Tlf. 69 14 14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GRÅLUMVEIEN 205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6512fefe34abe" /><Relationship Type="http://schemas.openxmlformats.org/officeDocument/2006/relationships/footer" Target="/word/footer1.xml" Id="Rc614a0e3f5144bd5" /></Relationships>
</file>