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f50255995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LANDKREDITT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abacb2bf6d304d7c"/>
      <w:footerReference xmlns:r="http://schemas.openxmlformats.org/officeDocument/2006/relationships" w:type="default" r:id="Re92ba11dc561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cb2bf6d304d7c" /><Relationship Type="http://schemas.openxmlformats.org/officeDocument/2006/relationships/footer" Target="/word/footer1.xml" Id="Re92ba11dc56141fd" /></Relationships>
</file>