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f2aa251b8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UNJARGGA GIELDA / NESSEBY KOMMUNE</w:t>
      </w:r>
    </w:p>
    <w:sectPr>
      <w:headerReference xmlns:r="http://schemas.openxmlformats.org/officeDocument/2006/relationships" w:type="default" r:id="Rf15494bbbb9a4bb4"/>
      <w:footerReference xmlns:r="http://schemas.openxmlformats.org/officeDocument/2006/relationships" w:type="default" r:id="Rc2603c858bc4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494bbbb9a4bb4" /><Relationship Type="http://schemas.openxmlformats.org/officeDocument/2006/relationships/footer" Target="/word/footer1.xml" Id="Rc2603c858bc442b0" /></Relationships>
</file>