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d0e1f7cb5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INNVIK REKNESKAPSSERVICE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INNVIK REKNESKAPSSERVICE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607e1ef3b464e"/>
      <w:footerReference xmlns:r="http://schemas.openxmlformats.org/officeDocument/2006/relationships" w:type="default" r:id="Raf52d052152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INNVIK REKNESKAPSSERVICE AS   ·   Org.nr 841 317 602   ·   Vagstadbygget, Fjordvegen 3357   ·   6793 INNVIK   ·   Tlf. 57 87 66 77   ·   post@iras.as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INNVIK REKNESKAPSSERVICE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607e1ef3b464e" /><Relationship Type="http://schemas.openxmlformats.org/officeDocument/2006/relationships/footer" Target="/word/footer1.xml" Id="Raf52d05215274e04" /></Relationships>
</file>