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a863e765e46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VIOLINA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9cba25dd592d4a80"/>
      <w:footerReference xmlns:r="http://schemas.openxmlformats.org/officeDocument/2006/relationships" w:type="default" r:id="Rb723ab8b0ffd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a25dd592d4a80" /><Relationship Type="http://schemas.openxmlformats.org/officeDocument/2006/relationships/footer" Target="/word/footer1.xml" Id="Rb723ab8b0ffd4e8f" /></Relationships>
</file>