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1fafb4296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cee982630bbe412b"/>
      <w:footerReference xmlns:r="http://schemas.openxmlformats.org/officeDocument/2006/relationships" w:type="default" r:id="R8db774c59ff5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982630bbe412b" /><Relationship Type="http://schemas.openxmlformats.org/officeDocument/2006/relationships/footer" Target="/word/footer1.xml" Id="R8db774c59ff54710" /></Relationships>
</file>