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da9b71a0245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ÅMLI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Åmli,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ÅMLI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e63fb3f55d46b6"/>
      <w:footerReference xmlns:r="http://schemas.openxmlformats.org/officeDocument/2006/relationships" w:type="default" r:id="R77072c3aa358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63fb3f55d46b6" /><Relationship Type="http://schemas.openxmlformats.org/officeDocument/2006/relationships/footer" Target="/word/footer1.xml" Id="R77072c3aa3584879" /></Relationships>
</file>