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a296628d414f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ÅMLI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ÅMLI KOMMUNE</w:t>
      </w:r>
    </w:p>
    <w:sectPr>
      <w:headerReference xmlns:r="http://schemas.openxmlformats.org/officeDocument/2006/relationships" w:type="default" r:id="R38beeb47090648ef"/>
      <w:footerReference xmlns:r="http://schemas.openxmlformats.org/officeDocument/2006/relationships" w:type="default" r:id="R18f000a47b1d41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beeb47090648ef" /><Relationship Type="http://schemas.openxmlformats.org/officeDocument/2006/relationships/footer" Target="/word/footer1.xml" Id="R18f000a47b1d4189" /></Relationships>
</file>