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181976817447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CC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CC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c3bfb6333f440e"/>
      <w:footerReference xmlns:r="http://schemas.openxmlformats.org/officeDocument/2006/relationships" w:type="default" r:id="Rfd7ecccd91f045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CC EIENDOM AS   ·   Org.nr 866 083 932   ·   Vangsvegen 62   ·   2317 HAMAR   ·   senterleder@cc-gjovik.no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CC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c3bfb6333f440e" /><Relationship Type="http://schemas.openxmlformats.org/officeDocument/2006/relationships/footer" Target="/word/footer1.xml" Id="Rfd7ecccd91f04515" /></Relationships>
</file>