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dc2e10499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TERE AS</w:t>
      </w:r>
    </w:p>
    <w:sectPr>
      <w:headerReference xmlns:r="http://schemas.openxmlformats.org/officeDocument/2006/relationships" w:type="default" r:id="Rf9fd780cf7484179"/>
      <w:footerReference xmlns:r="http://schemas.openxmlformats.org/officeDocument/2006/relationships" w:type="default" r:id="Re4410ea10708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TERE AS   ·   Org.nr 874 493 562   ·   c/o Espen Karlsen, Borgenveien 27A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d780cf7484179" /><Relationship Type="http://schemas.openxmlformats.org/officeDocument/2006/relationships/footer" Target="/word/footer1.xml" Id="Re4410ea1070848de" /></Relationships>
</file>