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0594e88a6a4c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Svartskog,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MISTFJORD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MISTFJORD AS</w:t>
      </w:r>
    </w:p>
    <w:sectPr>
      <w:headerReference xmlns:r="http://schemas.openxmlformats.org/officeDocument/2006/relationships" w:type="default" r:id="R8651cc543fb640a6"/>
      <w:footerReference xmlns:r="http://schemas.openxmlformats.org/officeDocument/2006/relationships" w:type="default" r:id="R82b69e90402c43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MISTFJORD AS   ·   Org.nr 877 328 422   ·   Framveien 36   ·   1420 SVARTSKOG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MISTFJORD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51cc543fb640a6" /><Relationship Type="http://schemas.openxmlformats.org/officeDocument/2006/relationships/footer" Target="/word/footer1.xml" Id="R82b69e90402c43ce" /></Relationships>
</file>