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207ca5d52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ULMAR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15353245d2bd4a5c"/>
      <w:footerReference xmlns:r="http://schemas.openxmlformats.org/officeDocument/2006/relationships" w:type="default" r:id="Ra7c2953714c0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53245d2bd4a5c" /><Relationship Type="http://schemas.openxmlformats.org/officeDocument/2006/relationships/footer" Target="/word/footer1.xml" Id="Ra7c2953714c042c8" /></Relationships>
</file>