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9d71e75f4049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Klæbu,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TMAVI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TMAVI AS</w:t>
      </w:r>
    </w:p>
    <w:sectPr>
      <w:headerReference xmlns:r="http://schemas.openxmlformats.org/officeDocument/2006/relationships" w:type="default" r:id="Rf55684eb119d449b"/>
      <w:footerReference xmlns:r="http://schemas.openxmlformats.org/officeDocument/2006/relationships" w:type="default" r:id="R49ec46dabd2f45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TMAVI AS   ·   Org.nr 880 682 962   ·   Krokvegen 12B   ·   7540 KLÆBU   ·   Tlf. 72 55 54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TMAVI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5684eb119d449b" /><Relationship Type="http://schemas.openxmlformats.org/officeDocument/2006/relationships/footer" Target="/word/footer1.xml" Id="R49ec46dabd2f4575" /></Relationships>
</file>