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385a36189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57cb03d584754ef7"/>
      <w:footerReference xmlns:r="http://schemas.openxmlformats.org/officeDocument/2006/relationships" w:type="default" r:id="Rac240d0627d7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b03d584754ef7" /><Relationship Type="http://schemas.openxmlformats.org/officeDocument/2006/relationships/footer" Target="/word/footer1.xml" Id="Rac240d0627d7441b" /></Relationships>
</file>