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021cbcbf4449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HOLDING AS</w:t>
      </w:r>
    </w:p>
    <w:sectPr>
      <w:headerReference xmlns:r="http://schemas.openxmlformats.org/officeDocument/2006/relationships" w:type="default" r:id="R6552f05408b643df"/>
      <w:footerReference xmlns:r="http://schemas.openxmlformats.org/officeDocument/2006/relationships" w:type="default" r:id="Rabfc65ee8a0848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52f05408b643df" /><Relationship Type="http://schemas.openxmlformats.org/officeDocument/2006/relationships/footer" Target="/word/footer1.xml" Id="Rabfc65ee8a084844" /></Relationships>
</file>