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4c99c0f0a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ac619f2ca4bea"/>
      <w:footerReference xmlns:r="http://schemas.openxmlformats.org/officeDocument/2006/relationships" w:type="default" r:id="R7a0adfe25215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DRAGESET AS   ·   Org.nr 888 890 092   ·   Ulvenvegen 373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ac619f2ca4bea" /><Relationship Type="http://schemas.openxmlformats.org/officeDocument/2006/relationships/footer" Target="/word/footer1.xml" Id="R7a0adfe252154bb2" /></Relationships>
</file>