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377f09a54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INSTÖN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INSTÖN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b8576cd824f95"/>
      <w:footerReference xmlns:r="http://schemas.openxmlformats.org/officeDocument/2006/relationships" w:type="default" r:id="R2844b0d488e6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b8576cd824f95" /><Relationship Type="http://schemas.openxmlformats.org/officeDocument/2006/relationships/footer" Target="/word/footer1.xml" Id="R2844b0d488e6410c" /></Relationships>
</file>