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1b435d4a3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BJØRGVIN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efa5e0aae8354e14"/>
      <w:footerReference xmlns:r="http://schemas.openxmlformats.org/officeDocument/2006/relationships" w:type="default" r:id="R40d9c085b470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5e0aae8354e14" /><Relationship Type="http://schemas.openxmlformats.org/officeDocument/2006/relationships/footer" Target="/word/footer1.xml" Id="R40d9c085b4704531" /></Relationships>
</file>