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0f5fc4e0c4f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f446e575e249e8"/>
      <w:footerReference xmlns:r="http://schemas.openxmlformats.org/officeDocument/2006/relationships" w:type="default" r:id="R8497c9ecfb6c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FREDHEIM INVEST AS   ·   Org.nr 889 066 962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446e575e249e8" /><Relationship Type="http://schemas.openxmlformats.org/officeDocument/2006/relationships/footer" Target="/word/footer1.xml" Id="R8497c9ecfb6c4c45" /></Relationships>
</file>