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1aa585316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65f366a5debf4756"/>
      <w:footerReference xmlns:r="http://schemas.openxmlformats.org/officeDocument/2006/relationships" w:type="default" r:id="R392b823c4e2c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366a5debf4756" /><Relationship Type="http://schemas.openxmlformats.org/officeDocument/2006/relationships/footer" Target="/word/footer1.xml" Id="R392b823c4e2c45c5" /></Relationships>
</file>