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540b900ec43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LAMDA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LAMDA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d394d4ea824d52"/>
      <w:footerReference xmlns:r="http://schemas.openxmlformats.org/officeDocument/2006/relationships" w:type="default" r:id="R0e01fd886c9f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LAMDA INVEST AS   ·   Org.nr 889 228 202   ·   Hauketotoppen 1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394d4ea824d52" /><Relationship Type="http://schemas.openxmlformats.org/officeDocument/2006/relationships/footer" Target="/word/footer1.xml" Id="R0e01fd886c9f4110" /></Relationships>
</file>