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bbdda9862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HJUKSEBØ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HJUKSEBØ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721de804a4480"/>
      <w:footerReference xmlns:r="http://schemas.openxmlformats.org/officeDocument/2006/relationships" w:type="default" r:id="R7755da68749e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721de804a4480" /><Relationship Type="http://schemas.openxmlformats.org/officeDocument/2006/relationships/footer" Target="/word/footer1.xml" Id="R7755da68749e49a8" /></Relationships>
</file>