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b95e69cd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6405fa25b884cd7"/>
      <w:footerReference xmlns:r="http://schemas.openxmlformats.org/officeDocument/2006/relationships" w:type="default" r:id="Rb10502a581c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05fa25b884cd7" /><Relationship Type="http://schemas.openxmlformats.org/officeDocument/2006/relationships/footer" Target="/word/footer1.xml" Id="Rb10502a581ca4093" /></Relationships>
</file>