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e605e004b43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SNEKVIK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SNEKVIK EIENDOM AS</w:t>
      </w:r>
    </w:p>
    <w:sectPr>
      <w:headerReference xmlns:r="http://schemas.openxmlformats.org/officeDocument/2006/relationships" w:type="default" r:id="R7780e6f0c7364977"/>
      <w:footerReference xmlns:r="http://schemas.openxmlformats.org/officeDocument/2006/relationships" w:type="default" r:id="R1da633a52269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SNEKVIK EIENDOM AS   ·   Org.nr 891 729 472   ·   Industriveien 1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SNEKVIK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0e6f0c7364977" /><Relationship Type="http://schemas.openxmlformats.org/officeDocument/2006/relationships/footer" Target="/word/footer1.xml" Id="R1da633a5226944c6" /></Relationships>
</file>