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9ab87db5a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JOSEG AS</w:t>
      </w:r>
    </w:p>
    <w:sectPr>
      <w:headerReference xmlns:r="http://schemas.openxmlformats.org/officeDocument/2006/relationships" w:type="default" r:id="R4c980812403b44b3"/>
      <w:footerReference xmlns:r="http://schemas.openxmlformats.org/officeDocument/2006/relationships" w:type="default" r:id="R55c8f1e567c6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JOSEG AS   ·   Org.nr 892 078 092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80812403b44b3" /><Relationship Type="http://schemas.openxmlformats.org/officeDocument/2006/relationships/footer" Target="/word/footer1.xml" Id="R55c8f1e567c6411d" /></Relationships>
</file>